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2F4" w14:textId="4AC78E00"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様式</w:t>
      </w:r>
      <w:r w:rsidRPr="0041608F">
        <w:rPr>
          <w:rFonts w:eastAsia="ＭＳ Ｐ明朝" w:hint="eastAsia"/>
          <w:color w:val="000000" w:themeColor="text1"/>
        </w:rPr>
        <w:t xml:space="preserve">3) </w:t>
      </w:r>
    </w:p>
    <w:p w14:paraId="4F0D4005" w14:textId="0E023EBF"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令和　　年　　月　　日</w:t>
      </w:r>
    </w:p>
    <w:p w14:paraId="4A5DD0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倫理審査申請チェックリスト</w:t>
      </w:r>
    </w:p>
    <w:p w14:paraId="0C12439D" w14:textId="77777777" w:rsidR="00F9104F" w:rsidRPr="0041608F" w:rsidRDefault="00F9104F" w:rsidP="00F9104F">
      <w:pPr>
        <w:jc w:val="center"/>
        <w:rPr>
          <w:rFonts w:eastAsia="ＭＳ Ｐ明朝"/>
          <w:color w:val="000000" w:themeColor="text1"/>
        </w:rPr>
      </w:pPr>
    </w:p>
    <w:p w14:paraId="33B8993B" w14:textId="77777777" w:rsidR="00F9104F" w:rsidRPr="0041608F" w:rsidRDefault="00F9104F" w:rsidP="00F9104F">
      <w:pPr>
        <w:wordWrap w:val="0"/>
        <w:jc w:val="right"/>
        <w:rPr>
          <w:rFonts w:eastAsia="ＭＳ Ｐ明朝"/>
          <w:color w:val="000000" w:themeColor="text1"/>
          <w:lang w:eastAsia="zh-TW"/>
        </w:rPr>
      </w:pPr>
      <w:r w:rsidRPr="0041608F">
        <w:rPr>
          <w:rFonts w:eastAsia="ＭＳ Ｐ明朝" w:hint="eastAsia"/>
          <w:color w:val="000000" w:themeColor="text1"/>
          <w:lang w:eastAsia="zh-TW"/>
        </w:rPr>
        <w:t>研究責任者</w:t>
      </w:r>
      <w:r w:rsidRPr="0041608F">
        <w:rPr>
          <w:rFonts w:eastAsia="ＭＳ Ｐ明朝" w:hint="eastAsia"/>
          <w:color w:val="000000" w:themeColor="text1"/>
          <w:u w:val="single"/>
          <w:lang w:eastAsia="zh-TW"/>
        </w:rPr>
        <w:t xml:space="preserve">　　　　　　　　　　　　　　　　　　　</w:t>
      </w:r>
      <w:r w:rsidRPr="0041608F">
        <w:rPr>
          <w:rFonts w:eastAsia="ＭＳ Ｐ明朝" w:hint="eastAsia"/>
          <w:color w:val="000000" w:themeColor="text1"/>
          <w:u w:val="single"/>
          <w:lang w:eastAsia="zh-TW"/>
        </w:rPr>
        <w:t>.</w:t>
      </w:r>
      <w:r w:rsidRPr="0041608F">
        <w:rPr>
          <w:rFonts w:eastAsia="ＭＳ Ｐ明朝" w:hint="eastAsia"/>
          <w:color w:val="000000" w:themeColor="text1"/>
          <w:u w:val="single"/>
          <w:lang w:eastAsia="zh-TW"/>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F9104F" w:rsidRPr="0041608F" w14:paraId="012576A8" w14:textId="77777777" w:rsidTr="00F9104F">
        <w:trPr>
          <w:trHeight w:val="270"/>
          <w:jc w:val="center"/>
        </w:trPr>
        <w:tc>
          <w:tcPr>
            <w:tcW w:w="8080" w:type="dxa"/>
            <w:shd w:val="clear" w:color="auto" w:fill="auto"/>
            <w:noWrap/>
            <w:vAlign w:val="center"/>
            <w:hideMark/>
          </w:tcPr>
          <w:p w14:paraId="4BDB32F1" w14:textId="77777777" w:rsidR="00F9104F" w:rsidRPr="0041608F" w:rsidRDefault="00F9104F" w:rsidP="00F9104F">
            <w:pPr>
              <w:widowControl/>
              <w:jc w:val="left"/>
              <w:rPr>
                <w:rFonts w:eastAsia="ＭＳ Ｐ明朝" w:cs="ＭＳ Ｐゴシック"/>
                <w:color w:val="000000" w:themeColor="text1"/>
                <w:kern w:val="0"/>
                <w:szCs w:val="22"/>
                <w:lang w:eastAsia="zh-TW"/>
              </w:rPr>
            </w:pPr>
          </w:p>
        </w:tc>
        <w:tc>
          <w:tcPr>
            <w:tcW w:w="969" w:type="dxa"/>
            <w:shd w:val="clear" w:color="auto" w:fill="auto"/>
            <w:noWrap/>
            <w:vAlign w:val="center"/>
            <w:hideMark/>
          </w:tcPr>
          <w:p w14:paraId="333E1E7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はい</w:t>
            </w:r>
          </w:p>
        </w:tc>
        <w:tc>
          <w:tcPr>
            <w:tcW w:w="866" w:type="dxa"/>
            <w:shd w:val="clear" w:color="auto" w:fill="auto"/>
            <w:noWrap/>
            <w:vAlign w:val="center"/>
            <w:hideMark/>
          </w:tcPr>
          <w:p w14:paraId="7123B00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非該当</w:t>
            </w:r>
          </w:p>
        </w:tc>
      </w:tr>
      <w:tr w:rsidR="00F9104F" w:rsidRPr="0041608F" w14:paraId="13E1965E" w14:textId="77777777" w:rsidTr="00F9104F">
        <w:trPr>
          <w:trHeight w:val="270"/>
          <w:jc w:val="center"/>
        </w:trPr>
        <w:tc>
          <w:tcPr>
            <w:tcW w:w="8080" w:type="dxa"/>
            <w:shd w:val="clear" w:color="auto" w:fill="auto"/>
            <w:noWrap/>
            <w:vAlign w:val="center"/>
            <w:hideMark/>
          </w:tcPr>
          <w:p w14:paraId="1545CACC"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本研究に関わる研究者等は、必要な知識・技術に関する研修を受けましたか？</w:t>
            </w:r>
          </w:p>
          <w:p w14:paraId="3181BDB1"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w:t>
            </w:r>
          </w:p>
          <w:p w14:paraId="5956FC83"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7922218A"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分担研究者</w:t>
            </w:r>
          </w:p>
          <w:p w14:paraId="2D6D9B87"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u w:val="single"/>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60F44F33"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14:paraId="178F4A78"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研修は少なくとも年</w:t>
            </w:r>
            <w:r w:rsidRPr="0041608F">
              <w:rPr>
                <w:rFonts w:eastAsia="ＭＳ Ｐ明朝" w:cs="ＭＳ Ｐゴシック" w:hint="eastAsia"/>
                <w:color w:val="000000" w:themeColor="text1"/>
                <w:kern w:val="0"/>
                <w:szCs w:val="22"/>
              </w:rPr>
              <w:t>1</w:t>
            </w:r>
            <w:r w:rsidRPr="0041608F">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14:paraId="6F28A9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5FB470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F6E855B" w14:textId="77777777" w:rsidTr="00F9104F">
        <w:trPr>
          <w:trHeight w:val="270"/>
          <w:jc w:val="center"/>
        </w:trPr>
        <w:tc>
          <w:tcPr>
            <w:tcW w:w="8080" w:type="dxa"/>
            <w:shd w:val="clear" w:color="auto" w:fill="auto"/>
            <w:noWrap/>
            <w:vAlign w:val="center"/>
            <w:hideMark/>
          </w:tcPr>
          <w:p w14:paraId="5052430E"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倫理審査申請書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7EE33EAF"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6EE8AE2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A3D32F" w14:textId="77777777" w:rsidTr="00F9104F">
        <w:trPr>
          <w:trHeight w:val="270"/>
          <w:jc w:val="center"/>
        </w:trPr>
        <w:tc>
          <w:tcPr>
            <w:tcW w:w="8080" w:type="dxa"/>
            <w:shd w:val="clear" w:color="auto" w:fill="auto"/>
            <w:noWrap/>
            <w:vAlign w:val="center"/>
            <w:hideMark/>
          </w:tcPr>
          <w:p w14:paraId="7DFED6E3"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14:paraId="3486B2C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2E85874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D351D2F" w14:textId="77777777" w:rsidTr="00EE13BA">
        <w:trPr>
          <w:trHeight w:val="335"/>
          <w:jc w:val="center"/>
        </w:trPr>
        <w:tc>
          <w:tcPr>
            <w:tcW w:w="8080" w:type="dxa"/>
            <w:shd w:val="clear" w:color="auto" w:fill="auto"/>
            <w:noWrap/>
            <w:vAlign w:val="center"/>
            <w:hideMark/>
          </w:tcPr>
          <w:p w14:paraId="4EE99FD8" w14:textId="678BE049" w:rsidR="00F9104F" w:rsidRPr="0041608F" w:rsidRDefault="00F9104F" w:rsidP="001410DB">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14:paraId="73A5FF47" w14:textId="2CB1B561" w:rsidR="00F9104F" w:rsidRPr="0041608F" w:rsidRDefault="00F9104F" w:rsidP="001410DB">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23F3084" w14:textId="425338D9"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29AE5D" w14:textId="77777777" w:rsidTr="00F9104F">
        <w:trPr>
          <w:trHeight w:val="270"/>
          <w:jc w:val="center"/>
        </w:trPr>
        <w:tc>
          <w:tcPr>
            <w:tcW w:w="8080" w:type="dxa"/>
            <w:shd w:val="clear" w:color="auto" w:fill="auto"/>
            <w:noWrap/>
            <w:vAlign w:val="center"/>
            <w:hideMark/>
          </w:tcPr>
          <w:p w14:paraId="30403BB8"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2B3FCC8D"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996F45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190D23" w14:textId="77777777" w:rsidTr="00F9104F">
        <w:trPr>
          <w:trHeight w:val="270"/>
          <w:jc w:val="center"/>
        </w:trPr>
        <w:tc>
          <w:tcPr>
            <w:tcW w:w="8080" w:type="dxa"/>
            <w:shd w:val="clear" w:color="auto" w:fill="auto"/>
            <w:noWrap/>
            <w:vAlign w:val="center"/>
            <w:hideMark/>
          </w:tcPr>
          <w:p w14:paraId="3D12F50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14:paraId="1B50210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C100EE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50B9793" w14:textId="77777777" w:rsidTr="00F9104F">
        <w:trPr>
          <w:trHeight w:val="270"/>
          <w:jc w:val="center"/>
        </w:trPr>
        <w:tc>
          <w:tcPr>
            <w:tcW w:w="8080" w:type="dxa"/>
            <w:shd w:val="clear" w:color="auto" w:fill="auto"/>
            <w:noWrap/>
            <w:vAlign w:val="center"/>
            <w:hideMark/>
          </w:tcPr>
          <w:p w14:paraId="3F19C15F" w14:textId="57323C82"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分担研究者</w:t>
            </w:r>
            <w:r w:rsidR="004B409B">
              <w:rPr>
                <w:rFonts w:eastAsia="ＭＳ Ｐ明朝" w:cs="ＭＳ Ｐゴシック" w:hint="eastAsia"/>
                <w:color w:val="000000" w:themeColor="text1"/>
                <w:kern w:val="0"/>
                <w:szCs w:val="22"/>
              </w:rPr>
              <w:t>など</w:t>
            </w:r>
            <w:r w:rsidRPr="0041608F">
              <w:rPr>
                <w:rFonts w:eastAsia="ＭＳ Ｐ明朝" w:cs="ＭＳ Ｐゴシック" w:hint="eastAsia"/>
                <w:color w:val="000000" w:themeColor="text1"/>
                <w:kern w:val="0"/>
                <w:szCs w:val="22"/>
              </w:rPr>
              <w:t>」は記載されていますか？</w:t>
            </w:r>
          </w:p>
        </w:tc>
        <w:tc>
          <w:tcPr>
            <w:tcW w:w="969" w:type="dxa"/>
            <w:shd w:val="clear" w:color="auto" w:fill="auto"/>
            <w:noWrap/>
            <w:vAlign w:val="center"/>
            <w:hideMark/>
          </w:tcPr>
          <w:p w14:paraId="5A1C223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45892F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EE13BA" w:rsidRPr="0041608F" w14:paraId="2E7F48AA" w14:textId="77777777" w:rsidTr="00EE13BA">
        <w:trPr>
          <w:trHeight w:val="426"/>
          <w:jc w:val="center"/>
        </w:trPr>
        <w:tc>
          <w:tcPr>
            <w:tcW w:w="8080" w:type="dxa"/>
            <w:shd w:val="clear" w:color="auto" w:fill="auto"/>
            <w:noWrap/>
            <w:vAlign w:val="center"/>
            <w:hideMark/>
          </w:tcPr>
          <w:p w14:paraId="38C2CDED" w14:textId="7852D845" w:rsidR="00EE13BA" w:rsidRPr="0041608F" w:rsidRDefault="00EE13BA" w:rsidP="00F9104F">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4</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研究の概要」は簡潔に記載されていますか？</w:t>
            </w:r>
          </w:p>
        </w:tc>
        <w:tc>
          <w:tcPr>
            <w:tcW w:w="969" w:type="dxa"/>
            <w:shd w:val="clear" w:color="auto" w:fill="auto"/>
            <w:noWrap/>
            <w:vAlign w:val="center"/>
            <w:hideMark/>
          </w:tcPr>
          <w:p w14:paraId="2462C9AD" w14:textId="396E2512" w:rsidR="00EE13BA" w:rsidRPr="0041608F" w:rsidRDefault="00EE13BA" w:rsidP="00F9104F">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CDFBDBF" w14:textId="6AAA2308" w:rsidR="00EE13BA" w:rsidRPr="0041608F" w:rsidRDefault="00EE13BA" w:rsidP="00EE13BA">
            <w:pPr>
              <w:widowControl/>
              <w:jc w:val="center"/>
              <w:rPr>
                <w:rFonts w:eastAsia="ＭＳ Ｐ明朝" w:cs="ＭＳ Ｐゴシック"/>
                <w:color w:val="000000" w:themeColor="text1"/>
                <w:kern w:val="0"/>
                <w:szCs w:val="22"/>
              </w:rPr>
            </w:pPr>
          </w:p>
        </w:tc>
      </w:tr>
      <w:tr w:rsidR="00F9104F" w:rsidRPr="0041608F" w14:paraId="2F32B930" w14:textId="77777777" w:rsidTr="00F9104F">
        <w:trPr>
          <w:trHeight w:val="270"/>
          <w:jc w:val="center"/>
        </w:trPr>
        <w:tc>
          <w:tcPr>
            <w:tcW w:w="8080" w:type="dxa"/>
            <w:shd w:val="clear" w:color="auto" w:fill="auto"/>
            <w:noWrap/>
            <w:vAlign w:val="center"/>
            <w:hideMark/>
          </w:tcPr>
          <w:p w14:paraId="58894FB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5</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26C38F2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75767B7"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9476676" w14:textId="77777777" w:rsidTr="00F9104F">
        <w:trPr>
          <w:trHeight w:val="270"/>
          <w:jc w:val="center"/>
        </w:trPr>
        <w:tc>
          <w:tcPr>
            <w:tcW w:w="8080" w:type="dxa"/>
            <w:shd w:val="clear" w:color="auto" w:fill="auto"/>
            <w:noWrap/>
            <w:vAlign w:val="center"/>
            <w:hideMark/>
          </w:tcPr>
          <w:p w14:paraId="47F73AE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6</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29ABEC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595A77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AC69122" w14:textId="77777777" w:rsidTr="00F9104F">
        <w:trPr>
          <w:trHeight w:val="270"/>
          <w:jc w:val="center"/>
        </w:trPr>
        <w:tc>
          <w:tcPr>
            <w:tcW w:w="8080" w:type="dxa"/>
            <w:shd w:val="clear" w:color="auto" w:fill="auto"/>
            <w:noWrap/>
            <w:vAlign w:val="center"/>
            <w:hideMark/>
          </w:tcPr>
          <w:p w14:paraId="5332A6F7"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7</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593C335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8B4442"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2F4B3A9" w14:textId="77777777" w:rsidTr="00F9104F">
        <w:trPr>
          <w:trHeight w:val="270"/>
          <w:jc w:val="center"/>
        </w:trPr>
        <w:tc>
          <w:tcPr>
            <w:tcW w:w="8080" w:type="dxa"/>
            <w:shd w:val="clear" w:color="auto" w:fill="auto"/>
            <w:noWrap/>
            <w:vAlign w:val="center"/>
            <w:hideMark/>
          </w:tcPr>
          <w:p w14:paraId="2EBABA9E"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8</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4C95FD3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11FFB33"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60354F" w14:textId="77777777" w:rsidTr="00F9104F">
        <w:trPr>
          <w:trHeight w:val="270"/>
          <w:jc w:val="center"/>
        </w:trPr>
        <w:tc>
          <w:tcPr>
            <w:tcW w:w="8080" w:type="dxa"/>
            <w:shd w:val="clear" w:color="auto" w:fill="auto"/>
            <w:noWrap/>
            <w:vAlign w:val="center"/>
            <w:hideMark/>
          </w:tcPr>
          <w:p w14:paraId="709D35F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9</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14:paraId="5A2BD0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5DEA5F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AC2C677" w14:textId="77777777" w:rsidTr="00F9104F">
        <w:trPr>
          <w:trHeight w:val="270"/>
          <w:jc w:val="center"/>
        </w:trPr>
        <w:tc>
          <w:tcPr>
            <w:tcW w:w="8080" w:type="dxa"/>
            <w:shd w:val="clear" w:color="auto" w:fill="auto"/>
            <w:noWrap/>
            <w:vAlign w:val="center"/>
            <w:hideMark/>
          </w:tcPr>
          <w:p w14:paraId="1CE9DB1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10</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5285B39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E47FD0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51AE89" w14:textId="77777777" w:rsidTr="00F9104F">
        <w:trPr>
          <w:trHeight w:val="270"/>
          <w:jc w:val="center"/>
        </w:trPr>
        <w:tc>
          <w:tcPr>
            <w:tcW w:w="8080" w:type="dxa"/>
            <w:shd w:val="clear" w:color="auto" w:fill="auto"/>
            <w:noWrap/>
            <w:vAlign w:val="center"/>
            <w:hideMark/>
          </w:tcPr>
          <w:p w14:paraId="7D44A3A9"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11</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4D4781D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B4C908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16399502" w14:textId="77777777" w:rsidTr="00F9104F">
        <w:trPr>
          <w:trHeight w:val="270"/>
          <w:jc w:val="center"/>
        </w:trPr>
        <w:tc>
          <w:tcPr>
            <w:tcW w:w="8080" w:type="dxa"/>
            <w:shd w:val="clear" w:color="auto" w:fill="auto"/>
            <w:noWrap/>
            <w:vAlign w:val="center"/>
            <w:hideMark/>
          </w:tcPr>
          <w:p w14:paraId="7FA1A4A4"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14:paraId="773636D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E2BB55"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88F7179" w14:textId="77777777" w:rsidTr="00F9104F">
        <w:trPr>
          <w:trHeight w:val="270"/>
          <w:jc w:val="center"/>
        </w:trPr>
        <w:tc>
          <w:tcPr>
            <w:tcW w:w="8080" w:type="dxa"/>
            <w:shd w:val="clear" w:color="auto" w:fill="auto"/>
            <w:noWrap/>
            <w:vAlign w:val="center"/>
            <w:hideMark/>
          </w:tcPr>
          <w:p w14:paraId="3A161B35" w14:textId="65887954"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インフォームド・コンセントあるいはインフォームド・コンセントの方法</w:t>
            </w:r>
          </w:p>
        </w:tc>
        <w:tc>
          <w:tcPr>
            <w:tcW w:w="969" w:type="dxa"/>
            <w:shd w:val="clear" w:color="auto" w:fill="auto"/>
            <w:noWrap/>
            <w:vAlign w:val="center"/>
            <w:hideMark/>
          </w:tcPr>
          <w:p w14:paraId="7D1EA3E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1B82E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1BAD744" w14:textId="77777777" w:rsidTr="00F9104F">
        <w:trPr>
          <w:trHeight w:val="270"/>
          <w:jc w:val="center"/>
        </w:trPr>
        <w:tc>
          <w:tcPr>
            <w:tcW w:w="8080" w:type="dxa"/>
            <w:shd w:val="clear" w:color="auto" w:fill="auto"/>
            <w:noWrap/>
            <w:vAlign w:val="center"/>
            <w:hideMark/>
          </w:tcPr>
          <w:p w14:paraId="0200E882"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77E4638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FCACA2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1DBD5F0" w14:textId="77777777" w:rsidTr="00F9104F">
        <w:trPr>
          <w:trHeight w:val="270"/>
          <w:jc w:val="center"/>
        </w:trPr>
        <w:tc>
          <w:tcPr>
            <w:tcW w:w="8080" w:type="dxa"/>
            <w:shd w:val="clear" w:color="auto" w:fill="auto"/>
            <w:noWrap/>
            <w:vAlign w:val="center"/>
            <w:hideMark/>
          </w:tcPr>
          <w:p w14:paraId="27E15161"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別添</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14:paraId="09FBAB84"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16EFA00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C2C71F" w14:textId="77777777" w:rsidTr="00F9104F">
        <w:trPr>
          <w:trHeight w:val="20"/>
          <w:jc w:val="center"/>
        </w:trPr>
        <w:tc>
          <w:tcPr>
            <w:tcW w:w="8080" w:type="dxa"/>
            <w:shd w:val="clear" w:color="auto" w:fill="auto"/>
            <w:vAlign w:val="center"/>
            <w:hideMark/>
          </w:tcPr>
          <w:p w14:paraId="69AB090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14:paraId="6186AE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6F2D42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C0F3064" w14:textId="77777777" w:rsidTr="00F9104F">
        <w:trPr>
          <w:trHeight w:val="20"/>
          <w:jc w:val="center"/>
        </w:trPr>
        <w:tc>
          <w:tcPr>
            <w:tcW w:w="8080" w:type="dxa"/>
            <w:shd w:val="clear" w:color="auto" w:fill="auto"/>
            <w:vAlign w:val="center"/>
            <w:hideMark/>
          </w:tcPr>
          <w:p w14:paraId="475DC501" w14:textId="004AC8AE" w:rsidR="00F9104F" w:rsidRPr="0041608F" w:rsidRDefault="00F9104F" w:rsidP="00730866">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研究の実施体制</w:t>
            </w:r>
            <w:r w:rsidRPr="0041608F">
              <w:rPr>
                <w:rFonts w:eastAsia="ＭＳ Ｐ明朝" w:cs="ＭＳ Ｐゴシック" w:hint="eastAsia"/>
                <w:color w:val="000000" w:themeColor="text1"/>
                <w:kern w:val="0"/>
                <w:szCs w:val="22"/>
              </w:rPr>
              <w:t xml:space="preserve"> (</w:t>
            </w:r>
            <w:r w:rsidR="00A72A81" w:rsidRPr="00A72A81">
              <w:rPr>
                <w:rFonts w:eastAsia="ＭＳ Ｐ明朝" w:cs="ＭＳ Ｐゴシック" w:hint="eastAsia"/>
                <w:color w:val="000000" w:themeColor="text1"/>
                <w:kern w:val="0"/>
                <w:szCs w:val="22"/>
              </w:rPr>
              <w:t>全ての研究機関及び研究協力機関の名称、研究者等の氏名並びに既存試料・情報の提供のみを行う者の氏名及び所属する機関の名称を含む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735BA1E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D5F4CB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376B049" w14:textId="77777777" w:rsidTr="00F9104F">
        <w:trPr>
          <w:trHeight w:val="20"/>
          <w:jc w:val="center"/>
        </w:trPr>
        <w:tc>
          <w:tcPr>
            <w:tcW w:w="8080" w:type="dxa"/>
            <w:shd w:val="clear" w:color="auto" w:fill="auto"/>
            <w:vAlign w:val="center"/>
            <w:hideMark/>
          </w:tcPr>
          <w:p w14:paraId="1DC06EB5"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14:paraId="7A63CB5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17C2A7C"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2CC25DA" w14:textId="77777777" w:rsidTr="00F9104F">
        <w:trPr>
          <w:trHeight w:val="20"/>
          <w:jc w:val="center"/>
        </w:trPr>
        <w:tc>
          <w:tcPr>
            <w:tcW w:w="8080" w:type="dxa"/>
            <w:shd w:val="clear" w:color="auto" w:fill="auto"/>
            <w:vAlign w:val="center"/>
            <w:hideMark/>
          </w:tcPr>
          <w:p w14:paraId="2B55C72C" w14:textId="172692BA" w:rsidR="00F9104F" w:rsidRPr="0041608F" w:rsidRDefault="00F9104F" w:rsidP="00FF3D96">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4. </w:t>
            </w:r>
            <w:r w:rsidRPr="0041608F">
              <w:rPr>
                <w:rFonts w:eastAsia="ＭＳ Ｐ明朝" w:cs="ＭＳ Ｐゴシック" w:hint="eastAsia"/>
                <w:color w:val="000000" w:themeColor="text1"/>
                <w:kern w:val="0"/>
                <w:szCs w:val="22"/>
              </w:rPr>
              <w:t>研究の方法及び期間</w:t>
            </w:r>
          </w:p>
        </w:tc>
        <w:tc>
          <w:tcPr>
            <w:tcW w:w="969" w:type="dxa"/>
            <w:shd w:val="clear" w:color="auto" w:fill="auto"/>
            <w:vAlign w:val="center"/>
            <w:hideMark/>
          </w:tcPr>
          <w:p w14:paraId="14C6B722"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266C462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01CDD1C" w14:textId="77777777" w:rsidTr="00F9104F">
        <w:trPr>
          <w:trHeight w:val="20"/>
          <w:jc w:val="center"/>
        </w:trPr>
        <w:tc>
          <w:tcPr>
            <w:tcW w:w="8080" w:type="dxa"/>
            <w:shd w:val="clear" w:color="auto" w:fill="auto"/>
            <w:vAlign w:val="center"/>
            <w:hideMark/>
          </w:tcPr>
          <w:p w14:paraId="0CD4F45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5. </w:t>
            </w:r>
            <w:r w:rsidRPr="0041608F">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14:paraId="60AD6BE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7811D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9B8EA1D" w14:textId="77777777" w:rsidTr="00F9104F">
        <w:trPr>
          <w:trHeight w:val="20"/>
          <w:jc w:val="center"/>
        </w:trPr>
        <w:tc>
          <w:tcPr>
            <w:tcW w:w="8080" w:type="dxa"/>
            <w:shd w:val="clear" w:color="auto" w:fill="auto"/>
            <w:vAlign w:val="center"/>
            <w:hideMark/>
          </w:tcPr>
          <w:p w14:paraId="4E5B71A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 xml:space="preserve">6. </w:t>
            </w:r>
            <w:r w:rsidRPr="0041608F">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14:paraId="252334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29C857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48E1C46" w14:textId="77777777" w:rsidTr="00F9104F">
        <w:trPr>
          <w:trHeight w:val="20"/>
          <w:jc w:val="center"/>
        </w:trPr>
        <w:tc>
          <w:tcPr>
            <w:tcW w:w="8080" w:type="dxa"/>
            <w:shd w:val="clear" w:color="auto" w:fill="auto"/>
            <w:vAlign w:val="center"/>
            <w:hideMark/>
          </w:tcPr>
          <w:p w14:paraId="25FA4A1B" w14:textId="2F6485E3" w:rsidR="00F9104F" w:rsidRPr="0041608F" w:rsidRDefault="00F9104F" w:rsidP="00FF3D96">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7. </w:t>
            </w:r>
            <w:r w:rsidRPr="0041608F">
              <w:rPr>
                <w:rFonts w:eastAsia="ＭＳ Ｐ明朝" w:cs="ＭＳ Ｐゴシック" w:hint="eastAsia"/>
                <w:color w:val="000000" w:themeColor="text1"/>
                <w:kern w:val="0"/>
                <w:szCs w:val="22"/>
              </w:rPr>
              <w:t>インフォームド・コンセントを受ける手続等</w:t>
            </w:r>
          </w:p>
        </w:tc>
        <w:tc>
          <w:tcPr>
            <w:tcW w:w="969" w:type="dxa"/>
            <w:shd w:val="clear" w:color="auto" w:fill="auto"/>
            <w:vAlign w:val="center"/>
            <w:hideMark/>
          </w:tcPr>
          <w:p w14:paraId="0DF9B30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F5680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3A866DF" w14:textId="77777777" w:rsidTr="00F9104F">
        <w:trPr>
          <w:trHeight w:val="20"/>
          <w:jc w:val="center"/>
        </w:trPr>
        <w:tc>
          <w:tcPr>
            <w:tcW w:w="8080" w:type="dxa"/>
            <w:shd w:val="clear" w:color="auto" w:fill="auto"/>
            <w:vAlign w:val="center"/>
            <w:hideMark/>
          </w:tcPr>
          <w:p w14:paraId="0ADFAA16" w14:textId="50016CD0" w:rsidR="00F9104F" w:rsidRPr="0041608F" w:rsidRDefault="00F9104F" w:rsidP="00730866">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8. </w:t>
            </w:r>
            <w:r w:rsidRPr="0041608F">
              <w:rPr>
                <w:rFonts w:eastAsia="ＭＳ Ｐ明朝" w:cs="ＭＳ Ｐゴシック" w:hint="eastAsia"/>
                <w:color w:val="000000" w:themeColor="text1"/>
                <w:kern w:val="0"/>
                <w:szCs w:val="22"/>
              </w:rPr>
              <w:t>個人情報等の取扱い</w:t>
            </w:r>
            <w:r w:rsidRPr="0041608F">
              <w:rPr>
                <w:rFonts w:eastAsia="ＭＳ Ｐ明朝" w:cs="ＭＳ Ｐゴシック" w:hint="eastAsia"/>
                <w:color w:val="000000" w:themeColor="text1"/>
                <w:kern w:val="0"/>
                <w:szCs w:val="22"/>
              </w:rPr>
              <w:t xml:space="preserve"> (</w:t>
            </w:r>
            <w:r w:rsidR="00A72A81">
              <w:rPr>
                <w:rFonts w:eastAsia="ＭＳ Ｐ明朝" w:cs="ＭＳ Ｐゴシック" w:hint="eastAsia"/>
                <w:color w:val="000000" w:themeColor="text1"/>
                <w:kern w:val="0"/>
                <w:szCs w:val="22"/>
              </w:rPr>
              <w:t>加工</w:t>
            </w:r>
            <w:r w:rsidRPr="0041608F">
              <w:rPr>
                <w:rFonts w:eastAsia="ＭＳ Ｐ明朝" w:cs="ＭＳ Ｐゴシック" w:hint="eastAsia"/>
                <w:color w:val="000000" w:themeColor="text1"/>
                <w:kern w:val="0"/>
                <w:szCs w:val="22"/>
              </w:rPr>
              <w:t>する場合にはその方法</w:t>
            </w:r>
            <w:r w:rsidR="002269E4" w:rsidRPr="002269E4">
              <w:rPr>
                <w:rFonts w:eastAsia="ＭＳ Ｐ明朝" w:cs="ＭＳ Ｐゴシック" w:hint="eastAsia"/>
                <w:color w:val="000000" w:themeColor="text1"/>
                <w:kern w:val="0"/>
                <w:szCs w:val="22"/>
              </w:rPr>
              <w:t>、仮名加工情報又は匿名加工情報を作成する場合にはその旨</w:t>
            </w:r>
            <w:r w:rsidRPr="0041608F">
              <w:rPr>
                <w:rFonts w:eastAsia="ＭＳ Ｐ明朝" w:cs="ＭＳ Ｐゴシック" w:hint="eastAsia"/>
                <w:color w:val="000000" w:themeColor="text1"/>
                <w:kern w:val="0"/>
                <w:szCs w:val="22"/>
              </w:rPr>
              <w:t>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418CBCD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F34B24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414E363" w14:textId="77777777" w:rsidTr="00F9104F">
        <w:trPr>
          <w:trHeight w:val="20"/>
          <w:jc w:val="center"/>
        </w:trPr>
        <w:tc>
          <w:tcPr>
            <w:tcW w:w="8080" w:type="dxa"/>
            <w:shd w:val="clear" w:color="auto" w:fill="auto"/>
            <w:vAlign w:val="center"/>
            <w:hideMark/>
          </w:tcPr>
          <w:p w14:paraId="5E7F565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9. </w:t>
            </w:r>
            <w:r w:rsidRPr="0041608F">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14:paraId="562160C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98AFCE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D6DE8D" w14:textId="77777777" w:rsidTr="00F9104F">
        <w:trPr>
          <w:trHeight w:val="20"/>
          <w:jc w:val="center"/>
        </w:trPr>
        <w:tc>
          <w:tcPr>
            <w:tcW w:w="8080" w:type="dxa"/>
            <w:shd w:val="clear" w:color="auto" w:fill="auto"/>
            <w:vAlign w:val="center"/>
            <w:hideMark/>
          </w:tcPr>
          <w:p w14:paraId="7064330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10. </w:t>
            </w:r>
            <w:r w:rsidRPr="0041608F">
              <w:rPr>
                <w:rFonts w:eastAsia="ＭＳ Ｐ明朝" w:cs="ＭＳ Ｐゴシック" w:hint="eastAsia"/>
                <w:color w:val="000000" w:themeColor="text1"/>
                <w:kern w:val="0"/>
                <w:szCs w:val="22"/>
              </w:rPr>
              <w:t>試料・情報</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研究に用いられる情報に係る資料を含む</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14:paraId="4F06096D"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5A486D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2824BAC" w14:textId="77777777" w:rsidTr="00F9104F">
        <w:trPr>
          <w:trHeight w:val="20"/>
          <w:jc w:val="center"/>
        </w:trPr>
        <w:tc>
          <w:tcPr>
            <w:tcW w:w="8080" w:type="dxa"/>
            <w:shd w:val="clear" w:color="auto" w:fill="auto"/>
            <w:vAlign w:val="center"/>
            <w:hideMark/>
          </w:tcPr>
          <w:p w14:paraId="652469E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11. </w:t>
            </w:r>
            <w:r w:rsidRPr="0041608F">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14:paraId="410013A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FF62E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DA9635" w14:textId="77777777" w:rsidTr="00F9104F">
        <w:trPr>
          <w:trHeight w:val="20"/>
          <w:jc w:val="center"/>
        </w:trPr>
        <w:tc>
          <w:tcPr>
            <w:tcW w:w="8080" w:type="dxa"/>
            <w:shd w:val="clear" w:color="auto" w:fill="auto"/>
            <w:vAlign w:val="center"/>
            <w:hideMark/>
          </w:tcPr>
          <w:p w14:paraId="0B9E0D2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12. </w:t>
            </w:r>
            <w:r w:rsidRPr="0041608F">
              <w:rPr>
                <w:rFonts w:eastAsia="ＭＳ Ｐ明朝" w:cs="ＭＳ Ｐゴシック" w:hint="eastAsia"/>
                <w:color w:val="000000" w:themeColor="text1"/>
                <w:kern w:val="0"/>
                <w:szCs w:val="22"/>
              </w:rPr>
              <w:t>研究の資金源等、研究機関の研究に係る利益相反及び個人の収益等、研究者等の研究に係る利益相反に関する状況</w:t>
            </w:r>
          </w:p>
        </w:tc>
        <w:tc>
          <w:tcPr>
            <w:tcW w:w="969" w:type="dxa"/>
            <w:shd w:val="clear" w:color="auto" w:fill="auto"/>
            <w:vAlign w:val="center"/>
            <w:hideMark/>
          </w:tcPr>
          <w:p w14:paraId="496C75C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0EE30F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6DC414E" w14:textId="77777777" w:rsidTr="00F9104F">
        <w:trPr>
          <w:trHeight w:val="20"/>
          <w:jc w:val="center"/>
        </w:trPr>
        <w:tc>
          <w:tcPr>
            <w:tcW w:w="8080" w:type="dxa"/>
            <w:shd w:val="clear" w:color="auto" w:fill="auto"/>
            <w:vAlign w:val="center"/>
            <w:hideMark/>
          </w:tcPr>
          <w:p w14:paraId="58C1347D"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13. </w:t>
            </w:r>
            <w:r w:rsidRPr="0041608F">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14:paraId="070772F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3D1E8C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982D2AD" w14:textId="77777777" w:rsidTr="00F9104F">
        <w:trPr>
          <w:trHeight w:val="20"/>
          <w:jc w:val="center"/>
        </w:trPr>
        <w:tc>
          <w:tcPr>
            <w:tcW w:w="8080" w:type="dxa"/>
            <w:shd w:val="clear" w:color="auto" w:fill="auto"/>
            <w:vAlign w:val="center"/>
            <w:hideMark/>
          </w:tcPr>
          <w:p w14:paraId="2AC248D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14. </w:t>
            </w:r>
            <w:r w:rsidRPr="0041608F">
              <w:rPr>
                <w:rFonts w:eastAsia="ＭＳ Ｐ明朝" w:cs="ＭＳ Ｐゴシック" w:hint="eastAsia"/>
                <w:color w:val="000000" w:themeColor="text1"/>
                <w:kern w:val="0"/>
                <w:szCs w:val="22"/>
              </w:rPr>
              <w:t>研究により得られた結果等の取扱い</w:t>
            </w:r>
          </w:p>
        </w:tc>
        <w:tc>
          <w:tcPr>
            <w:tcW w:w="969" w:type="dxa"/>
            <w:shd w:val="clear" w:color="auto" w:fill="auto"/>
            <w:vAlign w:val="center"/>
            <w:hideMark/>
          </w:tcPr>
          <w:p w14:paraId="7A7060F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444411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5372041" w14:textId="77777777" w:rsidTr="00F9104F">
        <w:trPr>
          <w:trHeight w:val="20"/>
          <w:jc w:val="center"/>
        </w:trPr>
        <w:tc>
          <w:tcPr>
            <w:tcW w:w="8080" w:type="dxa"/>
            <w:shd w:val="clear" w:color="auto" w:fill="auto"/>
            <w:vAlign w:val="center"/>
            <w:hideMark/>
          </w:tcPr>
          <w:p w14:paraId="7AD8E1DA" w14:textId="46A9C60E"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15. </w:t>
            </w:r>
            <w:r w:rsidRPr="0041608F">
              <w:rPr>
                <w:rFonts w:eastAsia="ＭＳ Ｐ明朝" w:cs="ＭＳ Ｐゴシック" w:hint="eastAsia"/>
                <w:color w:val="000000" w:themeColor="text1"/>
                <w:kern w:val="0"/>
                <w:szCs w:val="22"/>
              </w:rPr>
              <w:t>研究対象者等及びその関係者が研究に係る相談を行うことができる体制及び相談窓口</w:t>
            </w:r>
            <w:r w:rsidR="000807A1"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遺伝カウンセリングを含む</w:t>
            </w:r>
            <w:r w:rsidR="000807A1"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6D5D72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4FC117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A9A90C" w14:textId="77777777" w:rsidTr="00F9104F">
        <w:trPr>
          <w:trHeight w:val="20"/>
          <w:jc w:val="center"/>
        </w:trPr>
        <w:tc>
          <w:tcPr>
            <w:tcW w:w="8080" w:type="dxa"/>
            <w:shd w:val="clear" w:color="auto" w:fill="auto"/>
            <w:vAlign w:val="center"/>
            <w:hideMark/>
          </w:tcPr>
          <w:p w14:paraId="6EDD3A8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16. </w:t>
            </w:r>
            <w:r w:rsidRPr="0041608F">
              <w:rPr>
                <w:rFonts w:eastAsia="ＭＳ Ｐ明朝" w:cs="ＭＳ Ｐゴシック" w:hint="eastAsia"/>
                <w:color w:val="000000" w:themeColor="text1"/>
                <w:kern w:val="0"/>
                <w:szCs w:val="22"/>
              </w:rPr>
              <w:t>代諾者等からインフォームド・コンセントを受ける場合には手続</w:t>
            </w:r>
          </w:p>
        </w:tc>
        <w:tc>
          <w:tcPr>
            <w:tcW w:w="969" w:type="dxa"/>
            <w:shd w:val="clear" w:color="auto" w:fill="auto"/>
            <w:vAlign w:val="center"/>
            <w:hideMark/>
          </w:tcPr>
          <w:p w14:paraId="381B098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048B08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5314F92" w14:textId="77777777" w:rsidTr="00F9104F">
        <w:trPr>
          <w:trHeight w:val="20"/>
          <w:jc w:val="center"/>
        </w:trPr>
        <w:tc>
          <w:tcPr>
            <w:tcW w:w="8080" w:type="dxa"/>
            <w:shd w:val="clear" w:color="auto" w:fill="auto"/>
            <w:vAlign w:val="center"/>
            <w:hideMark/>
          </w:tcPr>
          <w:p w14:paraId="2AC7286C"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17. </w:t>
            </w:r>
            <w:r w:rsidRPr="0041608F">
              <w:rPr>
                <w:rFonts w:eastAsia="ＭＳ Ｐ明朝" w:cs="ＭＳ Ｐゴシック" w:hint="eastAsia"/>
                <w:color w:val="000000" w:themeColor="text1"/>
                <w:spacing w:val="-2"/>
                <w:kern w:val="0"/>
                <w:szCs w:val="22"/>
              </w:rPr>
              <w:t>インフォームド・アセントを得る場合には手続</w:t>
            </w:r>
          </w:p>
        </w:tc>
        <w:tc>
          <w:tcPr>
            <w:tcW w:w="969" w:type="dxa"/>
            <w:shd w:val="clear" w:color="auto" w:fill="auto"/>
            <w:vAlign w:val="center"/>
            <w:hideMark/>
          </w:tcPr>
          <w:p w14:paraId="3566913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DE175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E4ED724" w14:textId="77777777" w:rsidTr="00F9104F">
        <w:trPr>
          <w:trHeight w:val="20"/>
          <w:jc w:val="center"/>
        </w:trPr>
        <w:tc>
          <w:tcPr>
            <w:tcW w:w="8080" w:type="dxa"/>
            <w:shd w:val="clear" w:color="auto" w:fill="auto"/>
            <w:vAlign w:val="center"/>
            <w:hideMark/>
          </w:tcPr>
          <w:p w14:paraId="7FC68960" w14:textId="4C7F97AC"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18. </w:t>
            </w:r>
            <w:r w:rsidRPr="0041608F">
              <w:rPr>
                <w:rFonts w:eastAsia="ＭＳ Ｐ明朝" w:cs="ＭＳ Ｐゴシック" w:hint="eastAsia"/>
                <w:color w:val="000000" w:themeColor="text1"/>
                <w:kern w:val="0"/>
                <w:szCs w:val="22"/>
              </w:rPr>
              <w:t>「人を対象とする生命科学・医学系研究に関する倫理指針」第</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w:t>
            </w:r>
            <w:r w:rsidR="005E726A">
              <w:rPr>
                <w:rFonts w:eastAsia="ＭＳ Ｐ明朝" w:cs="ＭＳ Ｐゴシック" w:hint="eastAsia"/>
                <w:color w:val="000000" w:themeColor="text1"/>
                <w:kern w:val="0"/>
                <w:szCs w:val="22"/>
              </w:rPr>
              <w:t>7</w:t>
            </w:r>
            <w:r w:rsidRPr="0041608F">
              <w:rPr>
                <w:rFonts w:eastAsia="ＭＳ Ｐ明朝" w:cs="ＭＳ Ｐゴシック" w:hint="eastAsia"/>
                <w:color w:val="000000" w:themeColor="text1"/>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14:paraId="7E91131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E967D3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6B492CC3" w14:textId="77777777" w:rsidTr="00F9104F">
        <w:trPr>
          <w:trHeight w:val="20"/>
          <w:jc w:val="center"/>
        </w:trPr>
        <w:tc>
          <w:tcPr>
            <w:tcW w:w="8080" w:type="dxa"/>
            <w:shd w:val="clear" w:color="auto" w:fill="auto"/>
            <w:vAlign w:val="center"/>
            <w:hideMark/>
          </w:tcPr>
          <w:p w14:paraId="01A034FB"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19. </w:t>
            </w:r>
            <w:r w:rsidRPr="0041608F">
              <w:rPr>
                <w:rFonts w:eastAsia="ＭＳ Ｐ明朝" w:cs="ＭＳ Ｐゴシック" w:hint="eastAsia"/>
                <w:color w:val="000000" w:themeColor="text1"/>
                <w:spacing w:val="-2"/>
                <w:kern w:val="0"/>
                <w:szCs w:val="22"/>
              </w:rPr>
              <w:t>研究対象者等に経済的負担又は謝礼がある場合には、その旨及びその内容</w:t>
            </w:r>
          </w:p>
        </w:tc>
        <w:tc>
          <w:tcPr>
            <w:tcW w:w="969" w:type="dxa"/>
            <w:shd w:val="clear" w:color="auto" w:fill="auto"/>
            <w:vAlign w:val="center"/>
            <w:hideMark/>
          </w:tcPr>
          <w:p w14:paraId="7A1D3DC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ED8B94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EB7E49" w14:textId="77777777" w:rsidTr="00F9104F">
        <w:trPr>
          <w:trHeight w:val="20"/>
          <w:jc w:val="center"/>
        </w:trPr>
        <w:tc>
          <w:tcPr>
            <w:tcW w:w="8080" w:type="dxa"/>
            <w:shd w:val="clear" w:color="auto" w:fill="auto"/>
            <w:vAlign w:val="center"/>
            <w:hideMark/>
          </w:tcPr>
          <w:p w14:paraId="71472FB8"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20. </w:t>
            </w:r>
            <w:r w:rsidRPr="0041608F">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vAlign w:val="center"/>
            <w:hideMark/>
          </w:tcPr>
          <w:p w14:paraId="52FEA1D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D93F35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4BF9A391" w14:textId="77777777" w:rsidTr="00F9104F">
        <w:trPr>
          <w:trHeight w:val="20"/>
          <w:jc w:val="center"/>
        </w:trPr>
        <w:tc>
          <w:tcPr>
            <w:tcW w:w="8080" w:type="dxa"/>
            <w:shd w:val="clear" w:color="auto" w:fill="auto"/>
            <w:vAlign w:val="center"/>
            <w:hideMark/>
          </w:tcPr>
          <w:p w14:paraId="0858B860"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21. </w:t>
            </w:r>
            <w:r w:rsidRPr="0041608F">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14:paraId="4EA5E61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D79929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587DE0B" w14:textId="77777777" w:rsidTr="00F9104F">
        <w:trPr>
          <w:trHeight w:val="20"/>
          <w:jc w:val="center"/>
        </w:trPr>
        <w:tc>
          <w:tcPr>
            <w:tcW w:w="8080" w:type="dxa"/>
            <w:shd w:val="clear" w:color="auto" w:fill="auto"/>
            <w:vAlign w:val="center"/>
            <w:hideMark/>
          </w:tcPr>
          <w:p w14:paraId="4304BD0E"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22. </w:t>
            </w:r>
            <w:r w:rsidRPr="0041608F">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14:paraId="27D5919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73EF69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23513D14" w14:textId="77777777" w:rsidTr="00F9104F">
        <w:trPr>
          <w:trHeight w:val="20"/>
          <w:jc w:val="center"/>
        </w:trPr>
        <w:tc>
          <w:tcPr>
            <w:tcW w:w="8080" w:type="dxa"/>
            <w:shd w:val="clear" w:color="auto" w:fill="auto"/>
            <w:vAlign w:val="center"/>
            <w:hideMark/>
          </w:tcPr>
          <w:p w14:paraId="585E333F"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23. </w:t>
            </w:r>
            <w:r w:rsidRPr="0041608F">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14:paraId="30E0DD44"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D954A5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44F1B24" w14:textId="77777777" w:rsidTr="00F9104F">
        <w:trPr>
          <w:trHeight w:val="20"/>
          <w:jc w:val="center"/>
        </w:trPr>
        <w:tc>
          <w:tcPr>
            <w:tcW w:w="8080" w:type="dxa"/>
            <w:shd w:val="clear" w:color="auto" w:fill="auto"/>
            <w:vAlign w:val="center"/>
            <w:hideMark/>
          </w:tcPr>
          <w:p w14:paraId="7EA0E375" w14:textId="55EA8271"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24. </w:t>
            </w:r>
            <w:r w:rsidRPr="0041608F">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E726A">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同意を受ける時点において想定される内容</w:t>
            </w:r>
            <w:r w:rsidR="005E726A" w:rsidRPr="005E726A">
              <w:rPr>
                <w:rFonts w:eastAsia="ＭＳ Ｐ明朝" w:cs="ＭＳ Ｐゴシック" w:hint="eastAsia"/>
                <w:color w:val="000000" w:themeColor="text1"/>
                <w:kern w:val="0"/>
                <w:szCs w:val="22"/>
              </w:rPr>
              <w:t>並びに実施される研究及び提供先となる研究機関に関する情報を研究対象者等が確認する方法</w:t>
            </w:r>
          </w:p>
        </w:tc>
        <w:tc>
          <w:tcPr>
            <w:tcW w:w="969" w:type="dxa"/>
            <w:shd w:val="clear" w:color="auto" w:fill="auto"/>
            <w:vAlign w:val="center"/>
            <w:hideMark/>
          </w:tcPr>
          <w:p w14:paraId="7D42EC5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B72F5D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304A6338" w14:textId="77777777" w:rsidTr="00F9104F">
        <w:trPr>
          <w:trHeight w:val="20"/>
          <w:jc w:val="center"/>
        </w:trPr>
        <w:tc>
          <w:tcPr>
            <w:tcW w:w="8080" w:type="dxa"/>
            <w:shd w:val="clear" w:color="auto" w:fill="auto"/>
            <w:vAlign w:val="center"/>
            <w:hideMark/>
          </w:tcPr>
          <w:p w14:paraId="79D11794"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25. </w:t>
            </w:r>
            <w:r w:rsidRPr="0041608F">
              <w:rPr>
                <w:rFonts w:eastAsia="ＭＳ Ｐ明朝" w:cs="ＭＳ Ｐゴシック" w:hint="eastAsia"/>
                <w:color w:val="000000" w:themeColor="text1"/>
                <w:kern w:val="0"/>
                <w:szCs w:val="22"/>
              </w:rPr>
              <w:t>侵襲</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軽微な侵襲を除く</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を伴う研究であって介入を行う場合には、モニタリング及び監査の実施体制及び手順</w:t>
            </w:r>
          </w:p>
        </w:tc>
        <w:tc>
          <w:tcPr>
            <w:tcW w:w="969" w:type="dxa"/>
            <w:shd w:val="clear" w:color="auto" w:fill="auto"/>
            <w:vAlign w:val="center"/>
            <w:hideMark/>
          </w:tcPr>
          <w:p w14:paraId="658291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D0F555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F2E3CAC" w14:textId="77777777" w:rsidTr="00F9104F">
        <w:trPr>
          <w:trHeight w:val="20"/>
          <w:jc w:val="center"/>
        </w:trPr>
        <w:tc>
          <w:tcPr>
            <w:tcW w:w="8080" w:type="dxa"/>
            <w:shd w:val="clear" w:color="auto" w:fill="auto"/>
            <w:noWrap/>
            <w:vAlign w:val="center"/>
          </w:tcPr>
          <w:p w14:paraId="30CD290C" w14:textId="77777777" w:rsidR="00F9104F" w:rsidRPr="0041608F" w:rsidRDefault="00F9104F" w:rsidP="00F9104F">
            <w:pPr>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49AC72B2"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tcPr>
          <w:p w14:paraId="77B8FF7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361FDDE" w14:textId="77777777" w:rsidTr="00F9104F">
        <w:trPr>
          <w:trHeight w:val="20"/>
          <w:jc w:val="center"/>
        </w:trPr>
        <w:tc>
          <w:tcPr>
            <w:tcW w:w="8080" w:type="dxa"/>
            <w:shd w:val="clear" w:color="auto" w:fill="auto"/>
            <w:noWrap/>
            <w:vAlign w:val="center"/>
            <w:hideMark/>
          </w:tcPr>
          <w:p w14:paraId="7BDA5970"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「利益相反自己申告書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2)</w:t>
            </w:r>
            <w:r w:rsidRPr="0041608F">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02A61E6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9E9A4B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bl>
    <w:p w14:paraId="71550D41" w14:textId="77777777" w:rsidR="00F9104F" w:rsidRPr="0041608F" w:rsidRDefault="00F9104F" w:rsidP="00F9104F">
      <w:pPr>
        <w:rPr>
          <w:color w:val="000000" w:themeColor="text1"/>
        </w:rPr>
      </w:pPr>
    </w:p>
    <w:p w14:paraId="1A377947" w14:textId="54CE8E8D" w:rsidR="00D12F0F" w:rsidRPr="00D12F0F" w:rsidRDefault="00D12F0F" w:rsidP="004A0A57">
      <w:pPr>
        <w:rPr>
          <w:color w:val="000000" w:themeColor="text1"/>
        </w:rPr>
      </w:pPr>
    </w:p>
    <w:sectPr w:rsidR="00D12F0F" w:rsidRPr="00D12F0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4476" w14:textId="77777777" w:rsidR="003D3B02" w:rsidRDefault="003D3B02">
      <w:r>
        <w:separator/>
      </w:r>
    </w:p>
  </w:endnote>
  <w:endnote w:type="continuationSeparator" w:id="0">
    <w:p w14:paraId="0897B410" w14:textId="77777777" w:rsidR="003D3B02" w:rsidRDefault="003D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CDEA" w14:textId="77777777" w:rsidR="003D3B02" w:rsidRDefault="003D3B02">
      <w:r>
        <w:separator/>
      </w:r>
    </w:p>
  </w:footnote>
  <w:footnote w:type="continuationSeparator" w:id="0">
    <w:p w14:paraId="0A3300AA" w14:textId="77777777" w:rsidR="003D3B02" w:rsidRDefault="003D3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52F3"/>
    <w:rsid w:val="00015384"/>
    <w:rsid w:val="00020273"/>
    <w:rsid w:val="000204C8"/>
    <w:rsid w:val="0002176A"/>
    <w:rsid w:val="00036E65"/>
    <w:rsid w:val="00041B70"/>
    <w:rsid w:val="000500EF"/>
    <w:rsid w:val="000542A1"/>
    <w:rsid w:val="00070B04"/>
    <w:rsid w:val="00072487"/>
    <w:rsid w:val="000807A1"/>
    <w:rsid w:val="00081737"/>
    <w:rsid w:val="00083B0E"/>
    <w:rsid w:val="00083F87"/>
    <w:rsid w:val="00085A23"/>
    <w:rsid w:val="00087E0F"/>
    <w:rsid w:val="00092C2B"/>
    <w:rsid w:val="00092C69"/>
    <w:rsid w:val="00093227"/>
    <w:rsid w:val="000A3882"/>
    <w:rsid w:val="000A4D99"/>
    <w:rsid w:val="000A5A8B"/>
    <w:rsid w:val="000B4F7C"/>
    <w:rsid w:val="000B6170"/>
    <w:rsid w:val="000C1A8C"/>
    <w:rsid w:val="000C5DBF"/>
    <w:rsid w:val="000C65EC"/>
    <w:rsid w:val="000D044E"/>
    <w:rsid w:val="000D21D1"/>
    <w:rsid w:val="000E3D73"/>
    <w:rsid w:val="00116D29"/>
    <w:rsid w:val="001170AF"/>
    <w:rsid w:val="001216F4"/>
    <w:rsid w:val="001239BA"/>
    <w:rsid w:val="001266A3"/>
    <w:rsid w:val="00127271"/>
    <w:rsid w:val="00141DA3"/>
    <w:rsid w:val="001427AD"/>
    <w:rsid w:val="00143E25"/>
    <w:rsid w:val="00145BD0"/>
    <w:rsid w:val="00145E4C"/>
    <w:rsid w:val="0014634E"/>
    <w:rsid w:val="00146C88"/>
    <w:rsid w:val="001574C3"/>
    <w:rsid w:val="001610AD"/>
    <w:rsid w:val="00166471"/>
    <w:rsid w:val="00175690"/>
    <w:rsid w:val="00177207"/>
    <w:rsid w:val="001805EA"/>
    <w:rsid w:val="00180DBD"/>
    <w:rsid w:val="0019635B"/>
    <w:rsid w:val="001A1910"/>
    <w:rsid w:val="001A2997"/>
    <w:rsid w:val="001A78CC"/>
    <w:rsid w:val="001B4925"/>
    <w:rsid w:val="001B6ED2"/>
    <w:rsid w:val="001B71AD"/>
    <w:rsid w:val="001C0ADC"/>
    <w:rsid w:val="001C45B2"/>
    <w:rsid w:val="001C55FA"/>
    <w:rsid w:val="001D4002"/>
    <w:rsid w:val="001E498D"/>
    <w:rsid w:val="001F1167"/>
    <w:rsid w:val="001F1359"/>
    <w:rsid w:val="001F5089"/>
    <w:rsid w:val="001F5BA3"/>
    <w:rsid w:val="00206605"/>
    <w:rsid w:val="0020679C"/>
    <w:rsid w:val="0020768B"/>
    <w:rsid w:val="00207CD6"/>
    <w:rsid w:val="0021153F"/>
    <w:rsid w:val="00214273"/>
    <w:rsid w:val="00221AB5"/>
    <w:rsid w:val="002269E4"/>
    <w:rsid w:val="00227E12"/>
    <w:rsid w:val="00233E18"/>
    <w:rsid w:val="00235BCE"/>
    <w:rsid w:val="0025634E"/>
    <w:rsid w:val="00264D6F"/>
    <w:rsid w:val="0027184E"/>
    <w:rsid w:val="00275338"/>
    <w:rsid w:val="0027686D"/>
    <w:rsid w:val="002771DD"/>
    <w:rsid w:val="00277C65"/>
    <w:rsid w:val="00283079"/>
    <w:rsid w:val="002844A1"/>
    <w:rsid w:val="00291627"/>
    <w:rsid w:val="00294914"/>
    <w:rsid w:val="002A049E"/>
    <w:rsid w:val="002B3601"/>
    <w:rsid w:val="002B7B2D"/>
    <w:rsid w:val="002C1731"/>
    <w:rsid w:val="002C1CF2"/>
    <w:rsid w:val="002D097B"/>
    <w:rsid w:val="002D7AC4"/>
    <w:rsid w:val="002E175E"/>
    <w:rsid w:val="002E6AA6"/>
    <w:rsid w:val="002E6C02"/>
    <w:rsid w:val="002F6747"/>
    <w:rsid w:val="003037CD"/>
    <w:rsid w:val="00304A3C"/>
    <w:rsid w:val="00307F6A"/>
    <w:rsid w:val="00311C22"/>
    <w:rsid w:val="00313988"/>
    <w:rsid w:val="0031457C"/>
    <w:rsid w:val="00314931"/>
    <w:rsid w:val="00321A1F"/>
    <w:rsid w:val="00321D51"/>
    <w:rsid w:val="003235D0"/>
    <w:rsid w:val="0032689D"/>
    <w:rsid w:val="003307F0"/>
    <w:rsid w:val="0033167D"/>
    <w:rsid w:val="00331E28"/>
    <w:rsid w:val="00350283"/>
    <w:rsid w:val="00350F9B"/>
    <w:rsid w:val="00357282"/>
    <w:rsid w:val="00380666"/>
    <w:rsid w:val="00381A03"/>
    <w:rsid w:val="00382741"/>
    <w:rsid w:val="00385EC8"/>
    <w:rsid w:val="00392EC6"/>
    <w:rsid w:val="00393E6A"/>
    <w:rsid w:val="003957B9"/>
    <w:rsid w:val="00395DD0"/>
    <w:rsid w:val="003A4832"/>
    <w:rsid w:val="003B2549"/>
    <w:rsid w:val="003B32CF"/>
    <w:rsid w:val="003C2608"/>
    <w:rsid w:val="003D3464"/>
    <w:rsid w:val="003D3B02"/>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4B7"/>
    <w:rsid w:val="00455873"/>
    <w:rsid w:val="00460EDB"/>
    <w:rsid w:val="004615EC"/>
    <w:rsid w:val="004631A9"/>
    <w:rsid w:val="00470883"/>
    <w:rsid w:val="00472467"/>
    <w:rsid w:val="00473114"/>
    <w:rsid w:val="00473D03"/>
    <w:rsid w:val="00477E8F"/>
    <w:rsid w:val="00486F6E"/>
    <w:rsid w:val="00487837"/>
    <w:rsid w:val="00491EF4"/>
    <w:rsid w:val="004A0A57"/>
    <w:rsid w:val="004B1333"/>
    <w:rsid w:val="004B409B"/>
    <w:rsid w:val="004B76F7"/>
    <w:rsid w:val="004C1488"/>
    <w:rsid w:val="004C40E4"/>
    <w:rsid w:val="004C497C"/>
    <w:rsid w:val="004E54B9"/>
    <w:rsid w:val="004E7BDA"/>
    <w:rsid w:val="004F300E"/>
    <w:rsid w:val="004F6A1D"/>
    <w:rsid w:val="004F6F06"/>
    <w:rsid w:val="00511D69"/>
    <w:rsid w:val="005230E7"/>
    <w:rsid w:val="005265E5"/>
    <w:rsid w:val="00532AC8"/>
    <w:rsid w:val="00540A43"/>
    <w:rsid w:val="00541677"/>
    <w:rsid w:val="00545938"/>
    <w:rsid w:val="00546285"/>
    <w:rsid w:val="005567A9"/>
    <w:rsid w:val="0056025A"/>
    <w:rsid w:val="00561125"/>
    <w:rsid w:val="00561ECB"/>
    <w:rsid w:val="00562932"/>
    <w:rsid w:val="0056410A"/>
    <w:rsid w:val="00566AF1"/>
    <w:rsid w:val="0056741A"/>
    <w:rsid w:val="00571AD2"/>
    <w:rsid w:val="0057395F"/>
    <w:rsid w:val="00573B23"/>
    <w:rsid w:val="0058323A"/>
    <w:rsid w:val="00585D89"/>
    <w:rsid w:val="005A67B9"/>
    <w:rsid w:val="005B0561"/>
    <w:rsid w:val="005B1479"/>
    <w:rsid w:val="005C0232"/>
    <w:rsid w:val="005C73BD"/>
    <w:rsid w:val="005D1023"/>
    <w:rsid w:val="005D356C"/>
    <w:rsid w:val="005E16E9"/>
    <w:rsid w:val="005E726A"/>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05E"/>
    <w:rsid w:val="00695962"/>
    <w:rsid w:val="00697DC9"/>
    <w:rsid w:val="006A7371"/>
    <w:rsid w:val="006A7AED"/>
    <w:rsid w:val="006A7FA7"/>
    <w:rsid w:val="006B328B"/>
    <w:rsid w:val="006C5FBB"/>
    <w:rsid w:val="006D298D"/>
    <w:rsid w:val="006D34B1"/>
    <w:rsid w:val="006D562B"/>
    <w:rsid w:val="006E1834"/>
    <w:rsid w:val="006E2D27"/>
    <w:rsid w:val="006E3578"/>
    <w:rsid w:val="006E5066"/>
    <w:rsid w:val="006F0251"/>
    <w:rsid w:val="006F2A78"/>
    <w:rsid w:val="006F5C12"/>
    <w:rsid w:val="006F6EB1"/>
    <w:rsid w:val="00704A95"/>
    <w:rsid w:val="00705483"/>
    <w:rsid w:val="00705D6D"/>
    <w:rsid w:val="00710C34"/>
    <w:rsid w:val="00725D5B"/>
    <w:rsid w:val="00730866"/>
    <w:rsid w:val="00730D60"/>
    <w:rsid w:val="00733235"/>
    <w:rsid w:val="007416FD"/>
    <w:rsid w:val="007520BD"/>
    <w:rsid w:val="0075796D"/>
    <w:rsid w:val="00760647"/>
    <w:rsid w:val="00773419"/>
    <w:rsid w:val="007745D4"/>
    <w:rsid w:val="00775BF1"/>
    <w:rsid w:val="00782649"/>
    <w:rsid w:val="00783A3D"/>
    <w:rsid w:val="00791004"/>
    <w:rsid w:val="00794454"/>
    <w:rsid w:val="00796CEF"/>
    <w:rsid w:val="007B463C"/>
    <w:rsid w:val="007C62A6"/>
    <w:rsid w:val="007D61A3"/>
    <w:rsid w:val="007D644A"/>
    <w:rsid w:val="007D6A4A"/>
    <w:rsid w:val="007D7BD8"/>
    <w:rsid w:val="007E11D7"/>
    <w:rsid w:val="00805650"/>
    <w:rsid w:val="0080729D"/>
    <w:rsid w:val="00811E6B"/>
    <w:rsid w:val="00822703"/>
    <w:rsid w:val="00824F67"/>
    <w:rsid w:val="00836055"/>
    <w:rsid w:val="008369C0"/>
    <w:rsid w:val="00844500"/>
    <w:rsid w:val="008510B2"/>
    <w:rsid w:val="00853F26"/>
    <w:rsid w:val="008629BC"/>
    <w:rsid w:val="008662A8"/>
    <w:rsid w:val="008700D7"/>
    <w:rsid w:val="00870947"/>
    <w:rsid w:val="008714F6"/>
    <w:rsid w:val="0087152F"/>
    <w:rsid w:val="00876FAE"/>
    <w:rsid w:val="00881CBE"/>
    <w:rsid w:val="0089208E"/>
    <w:rsid w:val="0089307F"/>
    <w:rsid w:val="00893D84"/>
    <w:rsid w:val="00893E22"/>
    <w:rsid w:val="008964A2"/>
    <w:rsid w:val="008A37EE"/>
    <w:rsid w:val="008C273C"/>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27A75"/>
    <w:rsid w:val="00930576"/>
    <w:rsid w:val="00932933"/>
    <w:rsid w:val="0093330E"/>
    <w:rsid w:val="0093462A"/>
    <w:rsid w:val="00971207"/>
    <w:rsid w:val="00985576"/>
    <w:rsid w:val="00986AD0"/>
    <w:rsid w:val="00987328"/>
    <w:rsid w:val="00987D0D"/>
    <w:rsid w:val="009960D0"/>
    <w:rsid w:val="00997B43"/>
    <w:rsid w:val="009A3F3B"/>
    <w:rsid w:val="009A65AA"/>
    <w:rsid w:val="009B07AE"/>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859"/>
    <w:rsid w:val="00A64E54"/>
    <w:rsid w:val="00A65F25"/>
    <w:rsid w:val="00A66449"/>
    <w:rsid w:val="00A672A7"/>
    <w:rsid w:val="00A71600"/>
    <w:rsid w:val="00A7251F"/>
    <w:rsid w:val="00A72940"/>
    <w:rsid w:val="00A72A81"/>
    <w:rsid w:val="00A72D35"/>
    <w:rsid w:val="00A7389A"/>
    <w:rsid w:val="00A75BB9"/>
    <w:rsid w:val="00A76D9B"/>
    <w:rsid w:val="00A90A80"/>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81"/>
    <w:rsid w:val="00B520BB"/>
    <w:rsid w:val="00B61388"/>
    <w:rsid w:val="00B65E22"/>
    <w:rsid w:val="00B66253"/>
    <w:rsid w:val="00B665B5"/>
    <w:rsid w:val="00B86C2C"/>
    <w:rsid w:val="00B91463"/>
    <w:rsid w:val="00B93FEA"/>
    <w:rsid w:val="00B97492"/>
    <w:rsid w:val="00BA3ACA"/>
    <w:rsid w:val="00BA546E"/>
    <w:rsid w:val="00BA79CF"/>
    <w:rsid w:val="00BB347F"/>
    <w:rsid w:val="00BB46AE"/>
    <w:rsid w:val="00BC1B79"/>
    <w:rsid w:val="00BC2718"/>
    <w:rsid w:val="00BD7BC5"/>
    <w:rsid w:val="00BE13CE"/>
    <w:rsid w:val="00BE535F"/>
    <w:rsid w:val="00BF6A54"/>
    <w:rsid w:val="00BF6BD6"/>
    <w:rsid w:val="00C00BAC"/>
    <w:rsid w:val="00C03FC0"/>
    <w:rsid w:val="00C137AA"/>
    <w:rsid w:val="00C25B1E"/>
    <w:rsid w:val="00C2763F"/>
    <w:rsid w:val="00C3163F"/>
    <w:rsid w:val="00C33A94"/>
    <w:rsid w:val="00C35629"/>
    <w:rsid w:val="00C67AD5"/>
    <w:rsid w:val="00C753CC"/>
    <w:rsid w:val="00C931DD"/>
    <w:rsid w:val="00C956C3"/>
    <w:rsid w:val="00CB7995"/>
    <w:rsid w:val="00CC24BF"/>
    <w:rsid w:val="00CC3214"/>
    <w:rsid w:val="00CC3E03"/>
    <w:rsid w:val="00CC3FB0"/>
    <w:rsid w:val="00CC767C"/>
    <w:rsid w:val="00CD184E"/>
    <w:rsid w:val="00CD29FB"/>
    <w:rsid w:val="00CD338D"/>
    <w:rsid w:val="00CE4F17"/>
    <w:rsid w:val="00CF759F"/>
    <w:rsid w:val="00D12A9B"/>
    <w:rsid w:val="00D12F0F"/>
    <w:rsid w:val="00D20BEC"/>
    <w:rsid w:val="00D2477C"/>
    <w:rsid w:val="00D26B7D"/>
    <w:rsid w:val="00D32E8D"/>
    <w:rsid w:val="00D535AF"/>
    <w:rsid w:val="00D546D0"/>
    <w:rsid w:val="00D5532D"/>
    <w:rsid w:val="00D61FC7"/>
    <w:rsid w:val="00D6235F"/>
    <w:rsid w:val="00D66BC2"/>
    <w:rsid w:val="00D74B99"/>
    <w:rsid w:val="00D80B4A"/>
    <w:rsid w:val="00D81C45"/>
    <w:rsid w:val="00D85B79"/>
    <w:rsid w:val="00D86FF6"/>
    <w:rsid w:val="00D87D04"/>
    <w:rsid w:val="00D924F9"/>
    <w:rsid w:val="00DA08E2"/>
    <w:rsid w:val="00DA117F"/>
    <w:rsid w:val="00DA2AF5"/>
    <w:rsid w:val="00DB005E"/>
    <w:rsid w:val="00DC5772"/>
    <w:rsid w:val="00DD0570"/>
    <w:rsid w:val="00DD4333"/>
    <w:rsid w:val="00DE11A3"/>
    <w:rsid w:val="00DE1216"/>
    <w:rsid w:val="00E03DA4"/>
    <w:rsid w:val="00E11DF2"/>
    <w:rsid w:val="00E21ABB"/>
    <w:rsid w:val="00E23CAC"/>
    <w:rsid w:val="00E3014F"/>
    <w:rsid w:val="00E40919"/>
    <w:rsid w:val="00E40E61"/>
    <w:rsid w:val="00E54426"/>
    <w:rsid w:val="00E559AF"/>
    <w:rsid w:val="00E607F2"/>
    <w:rsid w:val="00E614A4"/>
    <w:rsid w:val="00E62E81"/>
    <w:rsid w:val="00E63106"/>
    <w:rsid w:val="00E6501C"/>
    <w:rsid w:val="00E74074"/>
    <w:rsid w:val="00E75A0B"/>
    <w:rsid w:val="00E842DD"/>
    <w:rsid w:val="00E86884"/>
    <w:rsid w:val="00E9650B"/>
    <w:rsid w:val="00E970B2"/>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26B3"/>
    <w:rsid w:val="00F55035"/>
    <w:rsid w:val="00F6300B"/>
    <w:rsid w:val="00F66982"/>
    <w:rsid w:val="00F70B5B"/>
    <w:rsid w:val="00F70D5F"/>
    <w:rsid w:val="00F74D3A"/>
    <w:rsid w:val="00F80D6E"/>
    <w:rsid w:val="00F850D3"/>
    <w:rsid w:val="00F9104F"/>
    <w:rsid w:val="00F91CED"/>
    <w:rsid w:val="00F923AD"/>
    <w:rsid w:val="00F92997"/>
    <w:rsid w:val="00F95802"/>
    <w:rsid w:val="00FA26D7"/>
    <w:rsid w:val="00FA2B78"/>
    <w:rsid w:val="00FA4532"/>
    <w:rsid w:val="00FB02CF"/>
    <w:rsid w:val="00FB3998"/>
    <w:rsid w:val="00FB47B3"/>
    <w:rsid w:val="00FC08BD"/>
    <w:rsid w:val="00FC5EC2"/>
    <w:rsid w:val="00FC7023"/>
    <w:rsid w:val="00FD09F4"/>
    <w:rsid w:val="00FD0B3B"/>
    <w:rsid w:val="00FD52A7"/>
    <w:rsid w:val="00FD7E20"/>
    <w:rsid w:val="00FE005F"/>
    <w:rsid w:val="00FE6807"/>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1728</Words>
  <Characters>443</Characters>
  <Application>Microsoft Office Word</Application>
  <DocSecurity>0</DocSecurity>
  <Lines>26</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ODA</cp:lastModifiedBy>
  <cp:revision>6</cp:revision>
  <cp:lastPrinted>2018-03-29T02:42:00Z</cp:lastPrinted>
  <dcterms:created xsi:type="dcterms:W3CDTF">2023-06-27T00:19:00Z</dcterms:created>
  <dcterms:modified xsi:type="dcterms:W3CDTF">2023-06-29T02:38:00Z</dcterms:modified>
</cp:coreProperties>
</file>